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F658" w14:textId="77777777" w:rsidR="00B0724B" w:rsidRPr="00B0724B" w:rsidRDefault="00B0724B" w:rsidP="00B0724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724B">
        <w:rPr>
          <w:b/>
          <w:bCs/>
          <w:sz w:val="24"/>
          <w:szCs w:val="24"/>
        </w:rPr>
        <w:t>ENA</w:t>
      </w:r>
    </w:p>
    <w:p w14:paraId="70695E84" w14:textId="77777777" w:rsidR="00B0724B" w:rsidRPr="00B0724B" w:rsidRDefault="00B0724B" w:rsidP="00B0724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724B">
        <w:rPr>
          <w:b/>
          <w:bCs/>
          <w:sz w:val="24"/>
          <w:szCs w:val="24"/>
        </w:rPr>
        <w:t>Connecticut State Council</w:t>
      </w:r>
    </w:p>
    <w:p w14:paraId="155BD1E9" w14:textId="583743B1" w:rsidR="00B0724B" w:rsidRPr="00B0724B" w:rsidRDefault="00B0724B" w:rsidP="00B0724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724B">
        <w:rPr>
          <w:b/>
          <w:bCs/>
          <w:sz w:val="24"/>
          <w:szCs w:val="24"/>
        </w:rPr>
        <w:t>CTENA 202</w:t>
      </w:r>
      <w:r w:rsidRPr="00B0724B">
        <w:rPr>
          <w:b/>
          <w:bCs/>
          <w:sz w:val="24"/>
          <w:szCs w:val="24"/>
        </w:rPr>
        <w:t>5</w:t>
      </w:r>
      <w:r w:rsidRPr="00B0724B">
        <w:rPr>
          <w:b/>
          <w:bCs/>
          <w:sz w:val="24"/>
          <w:szCs w:val="24"/>
        </w:rPr>
        <w:t xml:space="preserve"> Strategic Plan</w:t>
      </w:r>
    </w:p>
    <w:p w14:paraId="5ED3A23B" w14:textId="77777777" w:rsidR="00B0724B" w:rsidRPr="00B0724B" w:rsidRDefault="00B0724B" w:rsidP="00B0724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E90971B" w14:textId="77777777" w:rsidR="00B0724B" w:rsidRPr="00B0724B" w:rsidRDefault="00B0724B" w:rsidP="00B0724B">
      <w:pPr>
        <w:rPr>
          <w:b/>
          <w:bCs/>
        </w:rPr>
      </w:pPr>
      <w:r w:rsidRPr="00B0724B">
        <w:rPr>
          <w:b/>
          <w:bCs/>
        </w:rPr>
        <w:t>Community</w:t>
      </w:r>
    </w:p>
    <w:p w14:paraId="0C01E13F" w14:textId="77777777" w:rsidR="00B0724B" w:rsidRP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Goal: Expand and fortify CTENA’s membership to promote leadership</w:t>
      </w:r>
    </w:p>
    <w:p w14:paraId="3F2AD9DF" w14:textId="77777777" w:rsidR="00B0724B" w:rsidRP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and generate greater involvement in the emergency nursing community in</w:t>
      </w:r>
    </w:p>
    <w:p w14:paraId="69F50B63" w14:textId="77777777" w:rsid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Connecticut.</w:t>
      </w:r>
    </w:p>
    <w:p w14:paraId="267E1DE0" w14:textId="77777777" w:rsidR="00B0724B" w:rsidRPr="00B0724B" w:rsidRDefault="00B0724B" w:rsidP="00B0724B">
      <w:pPr>
        <w:spacing w:after="0" w:line="240" w:lineRule="auto"/>
        <w:rPr>
          <w:b/>
          <w:bCs/>
        </w:rPr>
      </w:pPr>
    </w:p>
    <w:p w14:paraId="78C2CAD3" w14:textId="77777777" w:rsidR="00B0724B" w:rsidRDefault="00B0724B" w:rsidP="00B0724B">
      <w:pPr>
        <w:ind w:left="720"/>
      </w:pPr>
      <w:r>
        <w:t>1. Establish a calendar plan for meetings.</w:t>
      </w:r>
    </w:p>
    <w:p w14:paraId="63EBF623" w14:textId="77777777" w:rsidR="00B0724B" w:rsidRDefault="00B0724B" w:rsidP="00B0724B">
      <w:pPr>
        <w:ind w:left="720"/>
      </w:pPr>
      <w:r>
        <w:t>2. Enhance communication tools for membership communication.</w:t>
      </w:r>
    </w:p>
    <w:p w14:paraId="6E4E95B9" w14:textId="77777777" w:rsidR="00B0724B" w:rsidRDefault="00B0724B" w:rsidP="00B0724B">
      <w:pPr>
        <w:ind w:left="720"/>
      </w:pPr>
      <w:r>
        <w:t>3. Keep webpage and social media up to date.</w:t>
      </w:r>
    </w:p>
    <w:p w14:paraId="52E35A73" w14:textId="26D5C0F0" w:rsidR="00B0724B" w:rsidRDefault="00B0724B" w:rsidP="00B0724B">
      <w:pPr>
        <w:ind w:left="720"/>
      </w:pPr>
      <w:r>
        <w:t>4. Participate in community events.</w:t>
      </w:r>
    </w:p>
    <w:p w14:paraId="4B548B08" w14:textId="77777777" w:rsidR="00B0724B" w:rsidRPr="00B0724B" w:rsidRDefault="00B0724B" w:rsidP="00B0724B">
      <w:pPr>
        <w:rPr>
          <w:b/>
          <w:bCs/>
        </w:rPr>
      </w:pPr>
      <w:r w:rsidRPr="00B0724B">
        <w:rPr>
          <w:b/>
          <w:bCs/>
        </w:rPr>
        <w:t>Knowledge</w:t>
      </w:r>
    </w:p>
    <w:p w14:paraId="05669078" w14:textId="77777777" w:rsidR="00B0724B" w:rsidRP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Goal: Shape and advance emergency nursing care through education in</w:t>
      </w:r>
    </w:p>
    <w:p w14:paraId="4AC107E9" w14:textId="77777777" w:rsid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the state of Connecticut.</w:t>
      </w:r>
    </w:p>
    <w:p w14:paraId="10765634" w14:textId="77777777" w:rsidR="00B0724B" w:rsidRPr="00B0724B" w:rsidRDefault="00B0724B" w:rsidP="00B0724B">
      <w:pPr>
        <w:spacing w:after="0" w:line="240" w:lineRule="auto"/>
        <w:rPr>
          <w:b/>
          <w:bCs/>
        </w:rPr>
      </w:pPr>
    </w:p>
    <w:p w14:paraId="6A5957F3" w14:textId="77777777" w:rsidR="00B0724B" w:rsidRDefault="00B0724B" w:rsidP="00B0724B">
      <w:pPr>
        <w:ind w:left="720"/>
      </w:pPr>
      <w:r>
        <w:t>1. Sponsor educational courses to expand emergency nurse’s knowledge.</w:t>
      </w:r>
    </w:p>
    <w:p w14:paraId="008FEB1C" w14:textId="77777777" w:rsidR="00B0724B" w:rsidRDefault="00B0724B" w:rsidP="00B0724B">
      <w:pPr>
        <w:ind w:left="720"/>
      </w:pPr>
      <w:r>
        <w:t>2. Conduct an educational needs assessment.</w:t>
      </w:r>
    </w:p>
    <w:p w14:paraId="2C3B3EE1" w14:textId="77777777" w:rsidR="00B0724B" w:rsidRDefault="00B0724B" w:rsidP="00B0724B">
      <w:pPr>
        <w:ind w:left="720"/>
      </w:pPr>
      <w:r>
        <w:t>3. Share membership nursing innovation.</w:t>
      </w:r>
    </w:p>
    <w:p w14:paraId="77E80FEF" w14:textId="77777777" w:rsidR="00B0724B" w:rsidRPr="00B0724B" w:rsidRDefault="00B0724B" w:rsidP="00B0724B">
      <w:pPr>
        <w:rPr>
          <w:b/>
          <w:bCs/>
        </w:rPr>
      </w:pPr>
      <w:r w:rsidRPr="00B0724B">
        <w:rPr>
          <w:b/>
          <w:bCs/>
        </w:rPr>
        <w:t>Quality and Safety</w:t>
      </w:r>
    </w:p>
    <w:p w14:paraId="1CB83322" w14:textId="77777777" w:rsidR="00B0724B" w:rsidRP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Goal: Be the key leader throughout the state representing emergency</w:t>
      </w:r>
    </w:p>
    <w:p w14:paraId="618E5F6A" w14:textId="77777777" w:rsid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nursing practice.</w:t>
      </w:r>
    </w:p>
    <w:p w14:paraId="3F1F3754" w14:textId="77777777" w:rsidR="00B0724B" w:rsidRPr="00B0724B" w:rsidRDefault="00B0724B" w:rsidP="00B0724B">
      <w:pPr>
        <w:spacing w:after="0" w:line="240" w:lineRule="auto"/>
        <w:rPr>
          <w:b/>
          <w:bCs/>
        </w:rPr>
      </w:pPr>
    </w:p>
    <w:p w14:paraId="2DEF4AF6" w14:textId="77777777" w:rsidR="00B0724B" w:rsidRDefault="00B0724B" w:rsidP="00B0724B">
      <w:pPr>
        <w:spacing w:after="0" w:line="240" w:lineRule="auto"/>
        <w:ind w:left="720"/>
      </w:pPr>
      <w:r>
        <w:t>1. Collaborate with professional organizations on current quality and</w:t>
      </w:r>
    </w:p>
    <w:p w14:paraId="501B96F5" w14:textId="77777777" w:rsidR="00B0724B" w:rsidRDefault="00B0724B" w:rsidP="00B0724B">
      <w:pPr>
        <w:spacing w:after="0" w:line="240" w:lineRule="auto"/>
        <w:ind w:left="720"/>
      </w:pPr>
      <w:r>
        <w:t>safety topics.</w:t>
      </w:r>
    </w:p>
    <w:p w14:paraId="48BFD311" w14:textId="77777777" w:rsidR="00B0724B" w:rsidRDefault="00B0724B" w:rsidP="00B0724B">
      <w:pPr>
        <w:spacing w:after="0" w:line="240" w:lineRule="auto"/>
        <w:ind w:left="720"/>
      </w:pPr>
    </w:p>
    <w:p w14:paraId="4D7B1BCE" w14:textId="77777777" w:rsidR="00B0724B" w:rsidRDefault="00B0724B" w:rsidP="00B0724B">
      <w:pPr>
        <w:ind w:left="720"/>
      </w:pPr>
      <w:r>
        <w:t>2. Promote and support safe nursing work practices.</w:t>
      </w:r>
    </w:p>
    <w:p w14:paraId="06E68FC5" w14:textId="77777777" w:rsidR="00B0724B" w:rsidRPr="00B0724B" w:rsidRDefault="00B0724B" w:rsidP="00B0724B">
      <w:pPr>
        <w:rPr>
          <w:b/>
          <w:bCs/>
        </w:rPr>
      </w:pPr>
      <w:r w:rsidRPr="00B0724B">
        <w:rPr>
          <w:b/>
          <w:bCs/>
        </w:rPr>
        <w:t>Advocacy</w:t>
      </w:r>
    </w:p>
    <w:p w14:paraId="56263B8D" w14:textId="77777777" w:rsidR="00B0724B" w:rsidRP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Goal: Shape practice of emergency nursing through collaboration</w:t>
      </w:r>
    </w:p>
    <w:p w14:paraId="13C778E7" w14:textId="77777777" w:rsidR="00B0724B" w:rsidRDefault="00B0724B" w:rsidP="00B0724B">
      <w:pPr>
        <w:spacing w:after="0" w:line="240" w:lineRule="auto"/>
        <w:rPr>
          <w:b/>
          <w:bCs/>
        </w:rPr>
      </w:pPr>
      <w:r w:rsidRPr="00B0724B">
        <w:rPr>
          <w:b/>
          <w:bCs/>
        </w:rPr>
        <w:t>with government agencies.</w:t>
      </w:r>
    </w:p>
    <w:p w14:paraId="44D4F836" w14:textId="77777777" w:rsidR="00B0724B" w:rsidRPr="00B0724B" w:rsidRDefault="00B0724B" w:rsidP="00B0724B">
      <w:pPr>
        <w:spacing w:after="0" w:line="240" w:lineRule="auto"/>
        <w:rPr>
          <w:b/>
          <w:bCs/>
        </w:rPr>
      </w:pPr>
    </w:p>
    <w:p w14:paraId="6675DFE0" w14:textId="77777777" w:rsidR="00B0724B" w:rsidRDefault="00B0724B" w:rsidP="00B0724B">
      <w:pPr>
        <w:spacing w:after="0" w:line="240" w:lineRule="auto"/>
        <w:ind w:left="720"/>
      </w:pPr>
      <w:r>
        <w:t>1. Monitor state and national issues that could potentially affect patients</w:t>
      </w:r>
    </w:p>
    <w:p w14:paraId="531A89C9" w14:textId="77777777" w:rsidR="00B0724B" w:rsidRDefault="00B0724B" w:rsidP="00B0724B">
      <w:pPr>
        <w:spacing w:after="0" w:line="240" w:lineRule="auto"/>
        <w:ind w:left="720"/>
      </w:pPr>
      <w:r>
        <w:t>and emergency nurses.</w:t>
      </w:r>
    </w:p>
    <w:p w14:paraId="6435983A" w14:textId="77777777" w:rsidR="00B0724B" w:rsidRDefault="00B0724B" w:rsidP="00B0724B">
      <w:pPr>
        <w:spacing w:after="0" w:line="240" w:lineRule="auto"/>
        <w:ind w:left="720"/>
      </w:pPr>
    </w:p>
    <w:p w14:paraId="6A717F1E" w14:textId="3C24D610" w:rsidR="00B0724B" w:rsidRDefault="00B0724B" w:rsidP="00B0724B">
      <w:pPr>
        <w:ind w:left="720"/>
      </w:pPr>
      <w:r>
        <w:t>2. Continue government affairs efforts locally and nationally</w:t>
      </w:r>
    </w:p>
    <w:sectPr w:rsidR="00B0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4B"/>
    <w:rsid w:val="00B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9330"/>
  <w15:chartTrackingRefBased/>
  <w15:docId w15:val="{F0837C87-F0FD-4B59-A067-552B1D5B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Cleveland, Kara R.</dc:creator>
  <cp:keywords/>
  <dc:description/>
  <cp:lastModifiedBy>Cleveland, Kara R.</cp:lastModifiedBy>
  <cp:revision>1</cp:revision>
  <dcterms:created xsi:type="dcterms:W3CDTF">2025-01-24T15:17:00Z</dcterms:created>
  <dcterms:modified xsi:type="dcterms:W3CDTF">2025-01-24T15:21:00Z</dcterms:modified>
</cp:coreProperties>
</file>